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C" w:rsidRDefault="16F1641B" w:rsidP="5F765779">
      <w:pPr>
        <w:tabs>
          <w:tab w:val="left" w:pos="2268"/>
        </w:tabs>
        <w:spacing w:line="360" w:lineRule="auto"/>
        <w:ind w:right="4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Rio de Janeiro, 08 de setembro de </w:t>
      </w:r>
      <w:proofErr w:type="gram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2021</w:t>
      </w:r>
      <w:proofErr w:type="gramEnd"/>
    </w:p>
    <w:p w:rsidR="00EE53AC" w:rsidRDefault="16F1641B" w:rsidP="5F765779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INFORME PARA OS ESTUDANTES QUE ACESSAM O SERVIÇO DE ALIMENTAÇÃO DA ESCOLA POLITÉCNICA DE SAÚDE JOAQUIM VENÂNCIO (EPSJV / FIOCRUZ)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Atendendo à Lei nº 13.987, de </w:t>
      </w:r>
      <w:proofErr w:type="gram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proofErr w:type="gramEnd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de abril de 2020, que autoriza, em caráter excepcional, durante o período de suspensão das aulas, a distribuição de gêneros alimentícios adquiridos com recursos da Fundação Oswaldo Cruz (Fiocruz) e do Programa Nacional de Alimentação Escolar (PNAE), </w:t>
      </w: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EPSJV alterou a distribuição da alimentação escolar.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Esta alteração na modalidade de distribuição da alimentação escolar contempla apenas os estudantes que já acessavam o serviço de alimentação da Escola anteriormente, em observância às orientações da Procuradoria Federal da Fiocruz.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Neste informe, divulgamos a nova modalidade de distribuição de alimentos para </w:t>
      </w: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todos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os estudantes dos Cursos Técnicos de Nível Médio em Saúde (CTNMS), da Educação de Jovens e Adultos (EJA). No caso dos cursos de Especialização Profissional de Nível Técnico em Mamografia e do Mestrado em Educação Profissional em Saúde </w:t>
      </w: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serão contemplados, exclusivamente, os estudantes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que já realizavam refeições no serviço de alimentação da Escola, 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pois já haviam comprovado previamente que não recebiam o auxílio para a alimentação de outras fontes.</w:t>
      </w:r>
    </w:p>
    <w:p w:rsidR="00EE53AC" w:rsidRDefault="16F1641B" w:rsidP="7890C456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890C456">
        <w:rPr>
          <w:rFonts w:ascii="Arial" w:eastAsia="Arial" w:hAnsi="Arial" w:cs="Arial"/>
          <w:color w:val="000000" w:themeColor="text1"/>
          <w:sz w:val="24"/>
          <w:szCs w:val="24"/>
        </w:rPr>
        <w:t xml:space="preserve">A distribuição dos alimentos será realizada na modalidade de distribuição de kits, com uma composição similar à de cestas básicas, correspondentes à alimentação escolar no período de </w:t>
      </w:r>
      <w:r w:rsidR="38B54E12"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17</w:t>
      </w:r>
      <w:r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/0</w:t>
      </w:r>
      <w:r w:rsidR="42AF3AF0"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</w:t>
      </w:r>
      <w:r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/2021 a 1</w:t>
      </w:r>
      <w:r w:rsidR="639CF4BD"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/0</w:t>
      </w:r>
      <w:r w:rsidR="64E207B0"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</w:t>
      </w:r>
      <w:r w:rsidRPr="7890C4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/2021 </w:t>
      </w:r>
      <w:r w:rsidRPr="7890C456">
        <w:rPr>
          <w:rFonts w:ascii="Arial" w:eastAsia="Arial" w:hAnsi="Arial" w:cs="Arial"/>
          <w:color w:val="000000" w:themeColor="text1"/>
          <w:sz w:val="24"/>
          <w:szCs w:val="24"/>
        </w:rPr>
        <w:t>(22 dias letivos). Caso o período de suspensão das aulas seja superior a esse, novos kits poderão ser organizados com a correspondência entre o número de dias e a composição da alimentação escolar.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A composição do kit do mês de agosto de 2021 será a seguinte</w:t>
      </w: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1kg</w:t>
      </w:r>
      <w:proofErr w:type="gramEnd"/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açúcar; 5kg de arroz; 500g pó de café; 1kg de farinha de mandioca; 1kg de farinha de trigo; feijão 2Kg; 1kg de fubá; 400g de leite em pó; 1kg de macarrão; 1 gf de óleo de soja; 1kg de sal; 2 latas de sardinha.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O Kit também será composto por gêneros alimentícios </w:t>
      </w:r>
      <w:r w:rsidRPr="5F7657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in natura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provenientes da agricultura familiar (frutas, legumes e verduras).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A EPSJV / Fiocruz irá disponibilizar uma equipe para a entrega dos kits, com a utilização de equipamentos de proteção individual (EPI) e a redução de qualquer 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contato pessoal, em conformidade com as orientações das autoridades sanitárias nacionais e internacionais. </w:t>
      </w:r>
      <w:proofErr w:type="gram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Recomendamos,</w:t>
      </w:r>
      <w:proofErr w:type="gramEnd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da mesma forma, a adoção de medidas </w:t>
      </w:r>
      <w:proofErr w:type="spell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protetivas</w:t>
      </w:r>
      <w:proofErr w:type="spellEnd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para todos os que forem buscar os kits.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Segundo o Ministério da Saúde, as recomendações de prevenção à COVID-19 são as seguintes: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Lavar com frequência as mãos até a altura dos punhos, com água e sabão, ou então, higienizar com álcool em gel 70%.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Ao tossir ou espirrar, cobrir o nariz e a boca com um lenço ou com o braço, e não com as mãos.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Evitar tocar os olhos, o nariz e a boca com as mãos.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Ao tocar, lavar sempre as mãos como já indicado.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Manter uma distância mínima de cerca de 2 metros de qualquer pessoa, sobretudo se ela estiver tossindo ou espirrando.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Evitar abraços, beijos e apertos de mãos. Adotar um comportamento amigável sem o contato físico.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Higienizar com frequência o celular e os brinquedos das crianças.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Não compartilhar objetos de uso pessoal, como talheres, toalhas, pratos e copos.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Manter os ambientes limpos e bem ventilados.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Evitar circulação desnecessária nas ruas, nos estádios, nos teatros, nos shoppings, nos shows, nos cinemas ou nas igrejas. Se puder, fique em casa. 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Se estiver doente, evite o contato físico com outras pessoas, principalmente os idosos e os doentes crônicos, e fique em casa até melhorar.</w:t>
      </w:r>
    </w:p>
    <w:p w:rsidR="00F709C5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Dormir bem e ter uma alimentação saudável.</w:t>
      </w:r>
    </w:p>
    <w:p w:rsidR="00EE53AC" w:rsidRDefault="16F1641B" w:rsidP="00F709C5">
      <w:pPr>
        <w:tabs>
          <w:tab w:val="left" w:pos="567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Utilizar máscaras caseiras ou artesanais feitas de tecido em situações de saída de sua residência.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Informe sobre a entrega dos kits:</w:t>
      </w:r>
    </w:p>
    <w:p w:rsidR="00EE53AC" w:rsidRDefault="16F1641B" w:rsidP="00F709C5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Evite a utilização de transporte público com um número excessivo de passageiros.</w:t>
      </w:r>
    </w:p>
    <w:p w:rsidR="00F709C5" w:rsidRDefault="16F1641B" w:rsidP="00F709C5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Para entrar em qualquer portaria da Fiocruz é necessário portar documento com foto.</w:t>
      </w:r>
    </w:p>
    <w:p w:rsidR="00EE53AC" w:rsidRDefault="16F1641B" w:rsidP="00F709C5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Ao entrar, dirija-se ao pátio circular da Escola.</w:t>
      </w:r>
    </w:p>
    <w:p w:rsidR="00EE53AC" w:rsidRDefault="16F1641B" w:rsidP="00F709C5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Mantenha a distância de, pelo menos, 2 metros de cada pessoa, caso exista a formação de fila. </w:t>
      </w:r>
    </w:p>
    <w:p w:rsidR="00EE53AC" w:rsidRDefault="16F1641B" w:rsidP="00F709C5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Evite contato verbal em seu trajeto e durante toda a sua permanência na Escola, até mesmo na fila.</w:t>
      </w:r>
    </w:p>
    <w:p w:rsidR="00EE53AC" w:rsidRDefault="16F1641B" w:rsidP="5F765779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Os kits poderão ser entregues para o estudante, um responsável ou um portador autorizado, por meio de documentos de identificação, </w:t>
      </w:r>
      <w:proofErr w:type="gram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obedecendo o</w:t>
      </w:r>
      <w:proofErr w:type="gramEnd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 calendário de entrega para cada turma e curso, de acordo com a tabela 1. No caso do portador autorizado, será ainda necessária posse da carteira escolar do estudante e de uma autorização escrita pelo estudante, indicando o nome e o número da identidade da pessoa autorizada.</w:t>
      </w:r>
    </w:p>
    <w:p w:rsidR="00EE53AC" w:rsidRDefault="16F1641B" w:rsidP="5F76577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Tabela 01. Cronograma de data e de horário para a retirada dos Kits de alimentos</w:t>
      </w:r>
    </w:p>
    <w:tbl>
      <w:tblPr>
        <w:tblStyle w:val="Tabelacomgrade"/>
        <w:tblW w:w="9464" w:type="dxa"/>
        <w:tblLayout w:type="fixed"/>
        <w:tblLook w:val="0000"/>
      </w:tblPr>
      <w:tblGrid>
        <w:gridCol w:w="6345"/>
        <w:gridCol w:w="3119"/>
      </w:tblGrid>
      <w:tr w:rsidR="5F765779" w:rsidTr="00F709C5">
        <w:trPr>
          <w:trHeight w:val="570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5F765779" w:rsidTr="00F709C5">
        <w:trPr>
          <w:trHeight w:val="1686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F765779" w:rsidRDefault="5F765779" w:rsidP="5F765779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Cursos Técnicos de Nível Médio em Saúde (CTNMS) –</w:t>
            </w:r>
          </w:p>
          <w:p w:rsidR="5F765779" w:rsidRDefault="5F765779" w:rsidP="5F765779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Técnico em Gerência em Saúde, Técnico em Análises </w:t>
            </w:r>
            <w:proofErr w:type="gramStart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Clínicas e Técnico em Biotecnologia</w:t>
            </w:r>
            <w:proofErr w:type="gramEnd"/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Educação de Jovens e Adultos (</w:t>
            </w:r>
            <w:proofErr w:type="spellStart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CCAP-Manguinhos</w:t>
            </w:r>
            <w:proofErr w:type="spellEnd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 EPSJV)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Especialização Profissional de Nível Técnico em Mamografia*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Mestrado em Educação Profissional em Saúde*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*Somente para os estudantes que já acessavam o serviço de alimentação.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F76577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Data de entrega: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7890C45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5336364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192D438F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/2021</w:t>
            </w:r>
            <w:r w:rsidRPr="7890C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(terça-feira)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das</w:t>
            </w:r>
            <w:proofErr w:type="gramEnd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12:00h às 19:00h.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7890C45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67B4FA43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6FF48801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/2021</w:t>
            </w:r>
            <w:r w:rsidRPr="7890C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(quarta-feira)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das</w:t>
            </w:r>
            <w:proofErr w:type="gramEnd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9:00h às 17:00h.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5F765779" w:rsidRDefault="5F765779" w:rsidP="7890C45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27D0293A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3D15272"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7890C4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/2021</w:t>
            </w:r>
            <w:r w:rsidRPr="7890C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(quinta-feira)</w:t>
            </w:r>
          </w:p>
          <w:p w:rsidR="5F765779" w:rsidRDefault="5F765779" w:rsidP="5F7657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das</w:t>
            </w:r>
            <w:proofErr w:type="gramEnd"/>
            <w:r w:rsidRPr="5F7657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9:00h às 17:00h.</w:t>
            </w:r>
          </w:p>
        </w:tc>
      </w:tr>
    </w:tbl>
    <w:p w:rsidR="00EE53AC" w:rsidRDefault="00EE53AC" w:rsidP="5F765779">
      <w:pPr>
        <w:spacing w:line="24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E53AC" w:rsidRDefault="16F1641B" w:rsidP="5F765779">
      <w:pPr>
        <w:spacing w:line="36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Os estudantes que estiverem em situações de impedimento de deslocamento por questões de saúde, o que inclui apresentar sinais e sintomas 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da </w:t>
      </w:r>
      <w:proofErr w:type="spellStart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Covid</w:t>
      </w:r>
      <w:proofErr w:type="spellEnd"/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-19, deverão entrar em contato com a coordenação do curso informando o nome de quem poderá, mediante a posse da carteirinha de estudante, retirar o kit.</w:t>
      </w:r>
    </w:p>
    <w:p w:rsidR="00EE53AC" w:rsidRDefault="16F1641B" w:rsidP="5F765779">
      <w:pPr>
        <w:spacing w:line="36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Ao retornarem para casa, retirem os sapatos e as roupas ainda próximos da entrada, separem as roupas para lavar e tomem banho. Reafirmamos a importância de que todas as embalagens dos gêneros alimentícios sejam lavadas com água e sabão antes de serem armazenadas. </w:t>
      </w:r>
    </w:p>
    <w:p w:rsidR="00EE53AC" w:rsidRDefault="16F1641B" w:rsidP="5F765779">
      <w:pPr>
        <w:spacing w:line="36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Os gêneros alimentícios </w:t>
      </w:r>
      <w:r w:rsidRPr="5F7657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 natura </w:t>
      </w: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devem ser higienizados com uma solução de água sanitária (hipoclorito de sódio) da seguinte forma: 1 litro de água + 1 colher de sopa de água sanitária – deixar de molho entre 10 e 15 minutos. Enxaguar em água corrente. </w:t>
      </w:r>
    </w:p>
    <w:p w:rsidR="00EE53AC" w:rsidRDefault="16F1641B" w:rsidP="5F765779">
      <w:pPr>
        <w:spacing w:line="36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 xml:space="preserve">Todas as medidas contempladas neste informativo buscam dar transparência às ações desenvolvidas pela EPSJV / Fiocruz e efetivar o seu compromisso com a defesa da vida, da saúde e da proteção social de seus estudantes. </w:t>
      </w:r>
    </w:p>
    <w:p w:rsidR="00EE53AC" w:rsidRDefault="16F1641B" w:rsidP="5F765779">
      <w:pPr>
        <w:spacing w:line="360" w:lineRule="auto"/>
        <w:ind w:right="566"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Cordialmente,</w:t>
      </w:r>
    </w:p>
    <w:p w:rsidR="00EE53AC" w:rsidRDefault="16F1641B" w:rsidP="5F765779">
      <w:pPr>
        <w:spacing w:line="240" w:lineRule="auto"/>
        <w:ind w:right="566" w:firstLine="70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65779">
        <w:rPr>
          <w:rFonts w:ascii="Arial" w:eastAsia="Arial" w:hAnsi="Arial" w:cs="Arial"/>
          <w:color w:val="000000" w:themeColor="text1"/>
          <w:sz w:val="24"/>
          <w:szCs w:val="24"/>
        </w:rPr>
        <w:t>Direção da Escola Politécnica de Saúde Joaquim Venâncio</w:t>
      </w:r>
    </w:p>
    <w:p w:rsidR="00EE53AC" w:rsidRDefault="00EE53AC" w:rsidP="5F765779">
      <w:pPr>
        <w:rPr>
          <w:rFonts w:ascii="Calibri" w:eastAsia="Calibri" w:hAnsi="Calibri" w:cs="Calibri"/>
          <w:color w:val="000000" w:themeColor="text1"/>
        </w:rPr>
      </w:pPr>
    </w:p>
    <w:p w:rsidR="00EE53AC" w:rsidRDefault="00EE53AC" w:rsidP="5F765779"/>
    <w:sectPr w:rsidR="00EE53AC" w:rsidSect="00F709C5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580A9C2E"/>
    <w:rsid w:val="00EE53AC"/>
    <w:rsid w:val="00F709C5"/>
    <w:rsid w:val="03D15272"/>
    <w:rsid w:val="05336364"/>
    <w:rsid w:val="16F1641B"/>
    <w:rsid w:val="192D438F"/>
    <w:rsid w:val="27D0293A"/>
    <w:rsid w:val="38B54E12"/>
    <w:rsid w:val="42AF3AF0"/>
    <w:rsid w:val="4928B961"/>
    <w:rsid w:val="4A57A9CD"/>
    <w:rsid w:val="4B9A3C49"/>
    <w:rsid w:val="4C3CF4D9"/>
    <w:rsid w:val="4C77CD9D"/>
    <w:rsid w:val="580A9C2E"/>
    <w:rsid w:val="5F765779"/>
    <w:rsid w:val="639CF4BD"/>
    <w:rsid w:val="64E207B0"/>
    <w:rsid w:val="67B4FA43"/>
    <w:rsid w:val="690D61F1"/>
    <w:rsid w:val="6FF48801"/>
    <w:rsid w:val="7890C456"/>
    <w:rsid w:val="79B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 de Carvalho Souza Machado</dc:creator>
  <cp:keywords/>
  <dc:description/>
  <cp:lastModifiedBy>taisa.machado</cp:lastModifiedBy>
  <cp:revision>2</cp:revision>
  <dcterms:created xsi:type="dcterms:W3CDTF">2021-09-08T13:58:00Z</dcterms:created>
  <dcterms:modified xsi:type="dcterms:W3CDTF">2021-09-08T18:35:00Z</dcterms:modified>
</cp:coreProperties>
</file>